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B27EC" w14:textId="77777777" w:rsidR="000F3287" w:rsidRDefault="000F3287" w:rsidP="000F3287">
      <w:pPr>
        <w:ind w:right="250"/>
        <w:jc w:val="right"/>
        <w:rPr>
          <w:b/>
          <w:bCs w:val="0"/>
          <w:i/>
        </w:rPr>
      </w:pPr>
      <w:r>
        <w:rPr>
          <w:b/>
          <w:bCs w:val="0"/>
          <w:i/>
        </w:rPr>
        <w:t>ОБРАЗЕЦ 1</w:t>
      </w:r>
    </w:p>
    <w:p w14:paraId="56777B13" w14:textId="77777777" w:rsidR="000F3287" w:rsidRPr="00911BFD" w:rsidRDefault="000F3287" w:rsidP="000F3287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ДО</w:t>
      </w:r>
    </w:p>
    <w:p w14:paraId="40B968EF" w14:textId="77777777" w:rsidR="000F3287" w:rsidRPr="00911BFD" w:rsidRDefault="000F3287" w:rsidP="000F3287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ИЗПЪЛНИТЕЛНИЯ ДИРЕКТОР НА</w:t>
      </w:r>
    </w:p>
    <w:p w14:paraId="23FB7B48" w14:textId="77777777" w:rsidR="000F3287" w:rsidRDefault="000F3287" w:rsidP="000F3287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>
        <w:rPr>
          <w:rFonts w:eastAsia="Lucida Sans Unicode"/>
          <w:b/>
          <w:kern w:val="1"/>
          <w:sz w:val="24"/>
          <w:szCs w:val="24"/>
          <w:lang w:eastAsia="ar-SA"/>
        </w:rPr>
        <w:t>ТЕЦ МАРИЦА ИЗТОК 2</w:t>
      </w:r>
      <w:r w:rsidRPr="00E307AB">
        <w:rPr>
          <w:rFonts w:eastAsia="Lucida Sans Unicode"/>
          <w:b/>
          <w:kern w:val="1"/>
          <w:sz w:val="24"/>
          <w:szCs w:val="24"/>
          <w:lang w:eastAsia="ar-SA"/>
        </w:rPr>
        <w:t>” ЕАД</w:t>
      </w:r>
    </w:p>
    <w:p w14:paraId="01B54690" w14:textId="77777777" w:rsidR="000F3287" w:rsidRPr="00911BFD" w:rsidRDefault="000F3287" w:rsidP="000F328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2260A7C7" w14:textId="77777777" w:rsidR="000F3287" w:rsidRPr="00911BFD" w:rsidRDefault="000F3287" w:rsidP="000F328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7111503D" w14:textId="77777777" w:rsidR="000F3287" w:rsidRPr="00911BFD" w:rsidRDefault="000F3287" w:rsidP="000F3287">
      <w:pPr>
        <w:keepNext/>
        <w:widowControl w:val="0"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eastAsia="Lucida Sans Unicode"/>
          <w:b/>
          <w:kern w:val="1"/>
          <w:sz w:val="28"/>
          <w:szCs w:val="20"/>
          <w:lang w:eastAsia="ar-SA"/>
        </w:rPr>
      </w:pPr>
      <w:r w:rsidRPr="00911BFD">
        <w:rPr>
          <w:rFonts w:eastAsia="Lucida Sans Unicode"/>
          <w:b/>
          <w:kern w:val="1"/>
          <w:sz w:val="28"/>
          <w:szCs w:val="20"/>
          <w:lang w:eastAsia="ar-SA"/>
        </w:rPr>
        <w:t>З А Я В Л Е Н И Е</w:t>
      </w:r>
    </w:p>
    <w:p w14:paraId="404027ED" w14:textId="77777777" w:rsidR="000F3287" w:rsidRPr="00960D4C" w:rsidRDefault="000F3287" w:rsidP="000F3287">
      <w:pPr>
        <w:widowControl w:val="0"/>
        <w:suppressAutoHyphens/>
        <w:spacing w:line="360" w:lineRule="auto"/>
        <w:jc w:val="both"/>
        <w:rPr>
          <w:rFonts w:eastAsia="Lucida Sans Unicode"/>
          <w:spacing w:val="10"/>
          <w:kern w:val="1"/>
          <w:sz w:val="24"/>
          <w:szCs w:val="24"/>
          <w:lang w:eastAsia="ar-SA"/>
        </w:rPr>
      </w:pPr>
      <w:r w:rsidRPr="003B0EF2">
        <w:rPr>
          <w:rFonts w:eastAsia="Lucida Sans Unicode"/>
          <w:kern w:val="1"/>
          <w:sz w:val="24"/>
          <w:szCs w:val="24"/>
          <w:lang w:eastAsia="ar-SA"/>
        </w:rPr>
        <w:t>Долуподписаният</w:t>
      </w:r>
      <w:r>
        <w:rPr>
          <w:rFonts w:eastAsia="Lucida Sans Unicode"/>
          <w:kern w:val="1"/>
          <w:sz w:val="24"/>
          <w:szCs w:val="24"/>
          <w:lang w:eastAsia="ar-SA"/>
        </w:rPr>
        <w:t>/ -</w:t>
      </w: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ната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………………………………………………………………..…… 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……………………...................................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,</w:t>
      </w:r>
      <w:r w:rsidRPr="003B0EF2">
        <w:rPr>
          <w:rFonts w:eastAsia="Lucida Sans Unicode"/>
          <w:spacing w:val="10"/>
          <w:kern w:val="1"/>
          <w:sz w:val="20"/>
          <w:szCs w:val="20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телефон…………….…; факс……………………; e-</w:t>
      </w:r>
      <w:proofErr w:type="spellStart"/>
      <w:r w:rsidRPr="003B0EF2">
        <w:rPr>
          <w:rFonts w:eastAsia="Lucida Sans Unicode"/>
          <w:kern w:val="1"/>
          <w:sz w:val="24"/>
          <w:szCs w:val="24"/>
          <w:lang w:eastAsia="ar-SA"/>
        </w:rPr>
        <w:t>mail</w:t>
      </w:r>
      <w:proofErr w:type="spellEnd"/>
      <w:r w:rsidRPr="003B0EF2">
        <w:rPr>
          <w:rFonts w:eastAsia="Lucida Sans Unicode"/>
          <w:kern w:val="1"/>
          <w:sz w:val="24"/>
          <w:szCs w:val="24"/>
          <w:lang w:eastAsia="ar-SA"/>
        </w:rPr>
        <w:t xml:space="preserve"> ……………………….…………………</w:t>
      </w:r>
    </w:p>
    <w:p w14:paraId="78487AFF" w14:textId="77777777" w:rsidR="000F3287" w:rsidRPr="00911BFD" w:rsidRDefault="000F3287" w:rsidP="000F3287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0FA388EB" w14:textId="77777777" w:rsidR="000F3287" w:rsidRDefault="000F3287" w:rsidP="000F3287">
      <w:pPr>
        <w:widowControl w:val="0"/>
        <w:suppressAutoHyphens/>
        <w:ind w:firstLine="706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0FC851A7" w14:textId="77777777" w:rsidR="000F3287" w:rsidRPr="00911BFD" w:rsidRDefault="000F3287" w:rsidP="000F3287">
      <w:pPr>
        <w:widowControl w:val="0"/>
        <w:suppressAutoHyphens/>
        <w:ind w:firstLine="706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Уважаеми г-н </w:t>
      </w:r>
      <w:r w:rsidRPr="00911BFD">
        <w:rPr>
          <w:rFonts w:eastAsia="Lucida Sans Unicode"/>
          <w:kern w:val="1"/>
          <w:sz w:val="24"/>
          <w:szCs w:val="24"/>
          <w:lang w:eastAsia="ar-SA"/>
        </w:rPr>
        <w:t>Изпълнителен директор,</w:t>
      </w:r>
    </w:p>
    <w:p w14:paraId="12F12293" w14:textId="77777777" w:rsidR="000F3287" w:rsidRPr="00911BFD" w:rsidRDefault="000F3287" w:rsidP="000F3287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47C83001" w14:textId="77777777" w:rsidR="000F3287" w:rsidRDefault="000F3287" w:rsidP="000F3287">
      <w:pPr>
        <w:widowControl w:val="0"/>
        <w:suppressAutoHyphens/>
        <w:ind w:firstLine="706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Заявявам, че желая да участвам в електронен търг за продажба на имот, представляващ: </w:t>
      </w:r>
    </w:p>
    <w:p w14:paraId="65E65E98" w14:textId="77777777" w:rsidR="000F3287" w:rsidRDefault="000F3287" w:rsidP="000F3287">
      <w:pPr>
        <w:widowControl w:val="0"/>
        <w:suppressAutoHyphens/>
        <w:ind w:firstLine="706"/>
        <w:jc w:val="both"/>
        <w:rPr>
          <w:rFonts w:eastAsia="Lucida Sans Unicode"/>
          <w:i/>
          <w:iCs/>
          <w:kern w:val="1"/>
          <w:sz w:val="24"/>
          <w:szCs w:val="24"/>
          <w:lang w:eastAsia="ar-SA"/>
        </w:rPr>
      </w:pPr>
      <w:r w:rsidRPr="002B2C91">
        <w:rPr>
          <w:rFonts w:hint="eastAsia"/>
          <w:sz w:val="24"/>
          <w:szCs w:val="24"/>
        </w:rPr>
        <w:t>Паркомясто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Р</w:t>
      </w:r>
      <w:r w:rsidRPr="002B2C91">
        <w:rPr>
          <w:sz w:val="24"/>
          <w:szCs w:val="24"/>
        </w:rPr>
        <w:t xml:space="preserve"> 3-1</w:t>
      </w:r>
      <w:r>
        <w:rPr>
          <w:sz w:val="24"/>
          <w:szCs w:val="24"/>
        </w:rPr>
        <w:t>4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площ</w:t>
      </w:r>
      <w:r w:rsidRPr="002B2C91">
        <w:rPr>
          <w:sz w:val="24"/>
          <w:szCs w:val="24"/>
        </w:rPr>
        <w:t xml:space="preserve"> 12 </w:t>
      </w:r>
      <w:proofErr w:type="spellStart"/>
      <w:r w:rsidRPr="002B2C91">
        <w:rPr>
          <w:rFonts w:hint="eastAsia"/>
          <w:sz w:val="24"/>
          <w:szCs w:val="24"/>
        </w:rPr>
        <w:t>кв</w:t>
      </w:r>
      <w:r w:rsidRPr="002B2C91">
        <w:rPr>
          <w:sz w:val="24"/>
          <w:szCs w:val="24"/>
        </w:rPr>
        <w:t>.</w:t>
      </w:r>
      <w:r w:rsidRPr="002B2C91">
        <w:rPr>
          <w:rFonts w:hint="eastAsia"/>
          <w:sz w:val="24"/>
          <w:szCs w:val="24"/>
        </w:rPr>
        <w:t>м</w:t>
      </w:r>
      <w:proofErr w:type="spellEnd"/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сграда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идентификатор</w:t>
      </w:r>
      <w:r w:rsidRPr="002B2C91">
        <w:rPr>
          <w:sz w:val="24"/>
          <w:szCs w:val="24"/>
        </w:rPr>
        <w:t xml:space="preserve"> 68850.503.556.1.145, </w:t>
      </w:r>
      <w:r w:rsidRPr="002B2C91">
        <w:rPr>
          <w:rFonts w:hint="eastAsia"/>
          <w:sz w:val="24"/>
          <w:szCs w:val="24"/>
        </w:rPr>
        <w:t>находящ</w:t>
      </w:r>
      <w:r w:rsidRPr="002B2C91">
        <w:rPr>
          <w:rFonts w:hint="eastAsia"/>
          <w:sz w:val="24"/>
          <w:szCs w:val="24"/>
          <w:lang w:val="en-US"/>
        </w:rPr>
        <w:t>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се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гр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Стара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Загора</w:t>
      </w:r>
      <w:r w:rsidRPr="002B2C91">
        <w:rPr>
          <w:sz w:val="24"/>
          <w:szCs w:val="24"/>
        </w:rPr>
        <w:t xml:space="preserve">, </w:t>
      </w:r>
      <w:r w:rsidRPr="002B2C91">
        <w:rPr>
          <w:rFonts w:hint="eastAsia"/>
          <w:sz w:val="24"/>
          <w:szCs w:val="24"/>
        </w:rPr>
        <w:t>ул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Александър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Батенберг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№</w:t>
      </w:r>
      <w:r w:rsidRPr="002B2C91">
        <w:rPr>
          <w:sz w:val="24"/>
          <w:szCs w:val="24"/>
        </w:rPr>
        <w:t xml:space="preserve"> 28, съгласно Нотариален акт за покупко-продажба на недвижими имоти от 29.04.2013г.</w:t>
      </w:r>
      <w:r w:rsidRPr="002B2C91">
        <w:rPr>
          <w:sz w:val="24"/>
          <w:szCs w:val="24"/>
          <w:lang w:val="en-US"/>
        </w:rPr>
        <w:t xml:space="preserve">, № 50, </w:t>
      </w:r>
      <w:proofErr w:type="spellStart"/>
      <w:r w:rsidRPr="002B2C91">
        <w:rPr>
          <w:sz w:val="24"/>
          <w:szCs w:val="24"/>
          <w:lang w:val="en-US"/>
        </w:rPr>
        <w:t>том</w:t>
      </w:r>
      <w:proofErr w:type="spellEnd"/>
      <w:r w:rsidRPr="002B2C91">
        <w:rPr>
          <w:sz w:val="24"/>
          <w:szCs w:val="24"/>
        </w:rPr>
        <w:t xml:space="preserve"> </w:t>
      </w:r>
      <w:r w:rsidRPr="002B2C91">
        <w:rPr>
          <w:sz w:val="24"/>
          <w:szCs w:val="24"/>
          <w:lang w:val="en-US"/>
        </w:rPr>
        <w:t>I</w:t>
      </w:r>
      <w:r w:rsidRPr="002B2C91">
        <w:rPr>
          <w:sz w:val="24"/>
          <w:szCs w:val="24"/>
        </w:rPr>
        <w:t>, рег.№ 831, дело 41 от 2013г</w:t>
      </w:r>
      <w:r w:rsidRPr="002B2C91">
        <w:rPr>
          <w:sz w:val="24"/>
          <w:szCs w:val="24"/>
          <w:lang w:val="en-US"/>
        </w:rPr>
        <w:t>.</w:t>
      </w:r>
      <w:r w:rsidRPr="002B2C91">
        <w:rPr>
          <w:sz w:val="24"/>
          <w:szCs w:val="24"/>
        </w:rPr>
        <w:t xml:space="preserve"> на Нотариус </w:t>
      </w:r>
      <w:r w:rsidRPr="002B2C91">
        <w:rPr>
          <w:color w:val="000000"/>
          <w:sz w:val="24"/>
          <w:szCs w:val="24"/>
          <w:lang w:val="ru-RU"/>
        </w:rPr>
        <w:t>Веселина Иванова, рег. № 089 с район на действие Районен съд Стара Загора</w:t>
      </w:r>
    </w:p>
    <w:p w14:paraId="51C7CAF4" w14:textId="77777777" w:rsidR="000F3287" w:rsidRDefault="000F3287" w:rsidP="000F3287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78C1D565" w14:textId="77777777" w:rsidR="000F3287" w:rsidRDefault="000F3287" w:rsidP="000F3287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FA48BA">
        <w:rPr>
          <w:rFonts w:eastAsia="Lucida Sans Unicode"/>
          <w:kern w:val="1"/>
          <w:sz w:val="24"/>
          <w:szCs w:val="24"/>
          <w:lang w:eastAsia="ar-SA"/>
        </w:rPr>
        <w:t>Запознат съм с тръжната документация и с условията за провеждане на електронния търг, съгласно утвърдената  тръжна документация.</w:t>
      </w:r>
    </w:p>
    <w:p w14:paraId="3F246CF7" w14:textId="77777777" w:rsidR="000F3287" w:rsidRDefault="000F3287" w:rsidP="000F3287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Заявявам, че не ми е отказана възможност за достъп до имота и извършване на оглед. Извърших/не извърших оглед на имота и съм запознат с фактическото състояние на същия и нямам претенции към организаторите на електронния търг за необективна информация.</w:t>
      </w:r>
    </w:p>
    <w:p w14:paraId="73752182" w14:textId="77777777" w:rsidR="000F3287" w:rsidRDefault="000F3287" w:rsidP="000F3287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задължения, произтичащи от условията в търга.</w:t>
      </w:r>
    </w:p>
    <w:p w14:paraId="6F937A00" w14:textId="77777777" w:rsidR="000F3287" w:rsidRPr="00FA48BA" w:rsidRDefault="000F3287" w:rsidP="000F3287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Ако електронният търг бъде спечелен от мен, до подписването на договора, настоящото заявление ще представлява споразумение между мен и изпълнителния директор, което ще бъде безусловно гарантирано от депозитната вноска за участие в електронния търг. В случай, че не изплатя в срок цената, с която спечеля в електронния търг, се счита, че съм се отказал от сключване на договор за покупко-продажба и депозитната ми вноска остава за сметка на </w:t>
      </w:r>
      <w:r w:rsidRPr="00E307AB">
        <w:rPr>
          <w:rFonts w:eastAsia="Lucida Sans Unicode"/>
          <w:kern w:val="1"/>
          <w:sz w:val="24"/>
          <w:szCs w:val="24"/>
          <w:lang w:eastAsia="ar-SA"/>
        </w:rPr>
        <w:t>„</w:t>
      </w:r>
      <w:r>
        <w:rPr>
          <w:rFonts w:eastAsia="Lucida Sans Unicode"/>
          <w:kern w:val="1"/>
          <w:sz w:val="24"/>
          <w:szCs w:val="24"/>
          <w:lang w:eastAsia="ar-SA"/>
        </w:rPr>
        <w:t>ТЕЦ МАРИЦА ИЗТОК 2</w:t>
      </w:r>
      <w:r w:rsidRPr="00E307AB">
        <w:rPr>
          <w:rFonts w:eastAsia="Lucida Sans Unicode"/>
          <w:kern w:val="1"/>
          <w:sz w:val="24"/>
          <w:szCs w:val="24"/>
          <w:lang w:eastAsia="ar-SA"/>
        </w:rPr>
        <w:t>” ЕАД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</w:p>
    <w:p w14:paraId="07BC42EC" w14:textId="77777777" w:rsidR="000F3287" w:rsidRPr="00FA48BA" w:rsidRDefault="000F3287" w:rsidP="000F3287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5C600105" w14:textId="77777777" w:rsidR="000F3287" w:rsidRPr="00911BFD" w:rsidRDefault="000F3287" w:rsidP="000F3287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ab/>
        <w:t xml:space="preserve">Към  заявлението си </w:t>
      </w:r>
      <w:r w:rsidRPr="00911BFD">
        <w:rPr>
          <w:rFonts w:eastAsia="Lucida Sans Unicode"/>
          <w:kern w:val="1"/>
          <w:sz w:val="24"/>
          <w:szCs w:val="24"/>
          <w:lang w:eastAsia="ar-SA"/>
        </w:rPr>
        <w:t>прилагам документи по опис.</w:t>
      </w:r>
    </w:p>
    <w:p w14:paraId="6A13F9E0" w14:textId="77777777" w:rsidR="000F3287" w:rsidRPr="00911BFD" w:rsidRDefault="000F3287" w:rsidP="000F3287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kern w:val="1"/>
          <w:sz w:val="24"/>
          <w:szCs w:val="24"/>
          <w:lang w:eastAsia="ar-SA"/>
        </w:rPr>
        <w:tab/>
      </w:r>
    </w:p>
    <w:p w14:paraId="1B65F725" w14:textId="77777777" w:rsidR="000F3287" w:rsidRPr="00911BFD" w:rsidRDefault="000F3287" w:rsidP="000F3287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31C70814" w14:textId="77777777" w:rsidR="000F3287" w:rsidRDefault="000F3287" w:rsidP="000F3287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kern w:val="1"/>
          <w:sz w:val="24"/>
          <w:szCs w:val="24"/>
          <w:lang w:eastAsia="ar-SA"/>
        </w:rPr>
        <w:t>................................ г.                                       ПОДПИС : .......................................</w:t>
      </w:r>
    </w:p>
    <w:p w14:paraId="4979966F" w14:textId="48E272B8" w:rsidR="000541A3" w:rsidRPr="000F3287" w:rsidRDefault="000541A3" w:rsidP="000F3287">
      <w:bookmarkStart w:id="0" w:name="_GoBack"/>
      <w:bookmarkEnd w:id="0"/>
    </w:p>
    <w:sectPr w:rsidR="000541A3" w:rsidRPr="000F3287" w:rsidSect="001B5109">
      <w:footerReference w:type="even" r:id="rId4"/>
      <w:footerReference w:type="default" r:id="rId5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0F3287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0F3287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0F3287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0F3287"/>
    <w:rsid w:val="00202D88"/>
    <w:rsid w:val="002B094B"/>
    <w:rsid w:val="003D6044"/>
    <w:rsid w:val="00645948"/>
    <w:rsid w:val="00901F4D"/>
    <w:rsid w:val="00911BFD"/>
    <w:rsid w:val="00960D4C"/>
    <w:rsid w:val="00962092"/>
    <w:rsid w:val="009A46C4"/>
    <w:rsid w:val="00A62D3D"/>
    <w:rsid w:val="00A93069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2022-09-20T07:36:00Z</dcterms:created>
  <dcterms:modified xsi:type="dcterms:W3CDTF">2022-09-20T07:36:00Z</dcterms:modified>
</cp:coreProperties>
</file>