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24BF4" w14:textId="77777777" w:rsidR="00A76241" w:rsidRPr="0002482C" w:rsidRDefault="00A76241" w:rsidP="00A76241">
      <w:pPr>
        <w:jc w:val="right"/>
        <w:rPr>
          <w:b/>
          <w:i/>
          <w:sz w:val="24"/>
          <w:szCs w:val="24"/>
        </w:rPr>
      </w:pPr>
      <w:r w:rsidRPr="0002482C">
        <w:rPr>
          <w:b/>
          <w:i/>
          <w:sz w:val="24"/>
          <w:szCs w:val="24"/>
        </w:rPr>
        <w:t>ОБРАЗЕЦ 4</w:t>
      </w:r>
    </w:p>
    <w:p w14:paraId="3F389AB8" w14:textId="77777777" w:rsidR="00A76241" w:rsidRPr="003B0EF2" w:rsidRDefault="00A76241" w:rsidP="00A7624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ДЕКЛАРАЦИЯ </w:t>
      </w:r>
    </w:p>
    <w:p w14:paraId="79945ED4" w14:textId="77777777" w:rsidR="00A76241" w:rsidRPr="003B0EF2" w:rsidRDefault="00A76241" w:rsidP="00A76241">
      <w:pPr>
        <w:jc w:val="center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по чл. 10, ал. 1</w:t>
      </w:r>
    </w:p>
    <w:p w14:paraId="4C06F0FD" w14:textId="77777777" w:rsidR="00A76241" w:rsidRPr="003B0EF2" w:rsidRDefault="00A76241" w:rsidP="00A76241">
      <w:pPr>
        <w:ind w:right="250"/>
        <w:jc w:val="both"/>
        <w:rPr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 xml:space="preserve"> </w:t>
      </w:r>
      <w:r w:rsidRPr="003B0EF2">
        <w:rPr>
          <w:bCs w:val="0"/>
          <w:sz w:val="24"/>
          <w:szCs w:val="24"/>
        </w:rPr>
        <w:t xml:space="preserve">от </w:t>
      </w:r>
      <w:r w:rsidRPr="003B0EF2">
        <w:rPr>
          <w:sz w:val="24"/>
          <w:szCs w:val="24"/>
        </w:rPr>
        <w:t>Наредбата за електронната платформа за продажба на имоти- частна държавна собственост, и на имоти-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157EB0F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</w:p>
    <w:p w14:paraId="64E16D6C" w14:textId="77777777" w:rsidR="00A76241" w:rsidRPr="00274FBF" w:rsidRDefault="00A76241" w:rsidP="00A76241">
      <w:pPr>
        <w:jc w:val="both"/>
        <w:rPr>
          <w:b/>
          <w:bCs w:val="0"/>
          <w:sz w:val="24"/>
          <w:szCs w:val="24"/>
        </w:rPr>
      </w:pPr>
      <w:r>
        <w:rPr>
          <w:sz w:val="24"/>
          <w:szCs w:val="24"/>
          <w:lang w:eastAsia="en-US"/>
        </w:rPr>
        <w:t>Долуподписаният /-</w:t>
      </w:r>
      <w:proofErr w:type="spellStart"/>
      <w:r>
        <w:rPr>
          <w:sz w:val="24"/>
          <w:szCs w:val="24"/>
          <w:lang w:eastAsia="en-US"/>
        </w:rPr>
        <w:t>ната</w:t>
      </w:r>
      <w:proofErr w:type="spellEnd"/>
      <w:r>
        <w:rPr>
          <w:sz w:val="24"/>
          <w:szCs w:val="24"/>
          <w:lang w:eastAsia="en-US"/>
        </w:rPr>
        <w:t xml:space="preserve"> </w:t>
      </w:r>
      <w:r w:rsidRPr="003B0EF2">
        <w:rPr>
          <w:sz w:val="24"/>
          <w:szCs w:val="24"/>
          <w:lang w:eastAsia="en-US"/>
        </w:rPr>
        <w:t xml:space="preserve">……………………………………………..……………... </w:t>
      </w:r>
      <w:r w:rsidRPr="003B0EF2">
        <w:rPr>
          <w:i/>
          <w:iCs/>
          <w:sz w:val="24"/>
          <w:szCs w:val="24"/>
          <w:lang w:eastAsia="en-US"/>
        </w:rPr>
        <w:t>(трите имена)</w:t>
      </w:r>
      <w:r w:rsidRPr="003B0EF2">
        <w:rPr>
          <w:sz w:val="24"/>
          <w:szCs w:val="24"/>
          <w:lang w:eastAsia="en-US"/>
        </w:rPr>
        <w:t xml:space="preserve"> </w:t>
      </w:r>
      <w:r w:rsidRPr="003B0EF2">
        <w:rPr>
          <w:rFonts w:eastAsia="Lucida Sans Unicode"/>
          <w:kern w:val="1"/>
          <w:sz w:val="24"/>
          <w:szCs w:val="24"/>
          <w:lang w:eastAsia="ar-SA"/>
        </w:rPr>
        <w:t>с ЕГН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……………../ представляващ …………………….……………………... с 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>ЕИК:...........</w:t>
      </w:r>
      <w:r w:rsidRPr="003B0EF2">
        <w:rPr>
          <w:rFonts w:eastAsia="Lucida Sans Unicode"/>
          <w:spacing w:val="10"/>
          <w:kern w:val="1"/>
          <w:sz w:val="24"/>
          <w:szCs w:val="24"/>
          <w:lang w:eastAsia="ar-SA"/>
        </w:rPr>
        <w:t>.,</w:t>
      </w:r>
      <w:r>
        <w:rPr>
          <w:rFonts w:eastAsia="Lucida Sans Unicode"/>
          <w:spacing w:val="10"/>
          <w:kern w:val="1"/>
          <w:sz w:val="24"/>
          <w:szCs w:val="24"/>
          <w:lang w:eastAsia="ar-SA"/>
        </w:rPr>
        <w:t xml:space="preserve"> 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 имот</w:t>
      </w:r>
      <w:r w:rsidRPr="003B0EF2">
        <w:rPr>
          <w:b/>
          <w:bCs w:val="0"/>
          <w:kern w:val="1"/>
          <w:sz w:val="24"/>
          <w:szCs w:val="24"/>
          <w:lang w:eastAsia="hi-IN" w:bidi="hi-IN"/>
        </w:rPr>
        <w:t>, собственост на „ТЕЦ Марица изток 2“ ЕАД</w:t>
      </w:r>
      <w:r>
        <w:rPr>
          <w:b/>
          <w:bCs w:val="0"/>
          <w:kern w:val="1"/>
          <w:sz w:val="24"/>
          <w:szCs w:val="24"/>
          <w:lang w:eastAsia="hi-IN" w:bidi="hi-IN"/>
        </w:rPr>
        <w:t xml:space="preserve">: </w:t>
      </w:r>
      <w:r w:rsidRPr="00274FBF">
        <w:rPr>
          <w:rFonts w:eastAsia="Lucida Sans Unicode"/>
          <w:b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ет.5, ведно с Паркомясто Р 3-13</w:t>
      </w:r>
    </w:p>
    <w:p w14:paraId="372FB34F" w14:textId="77777777" w:rsidR="00A76241" w:rsidRPr="003B0EF2" w:rsidRDefault="00A76241" w:rsidP="00A76241">
      <w:pPr>
        <w:tabs>
          <w:tab w:val="left" w:pos="900"/>
        </w:tabs>
        <w:ind w:right="27"/>
        <w:jc w:val="both"/>
        <w:rPr>
          <w:b/>
          <w:bCs w:val="0"/>
          <w:sz w:val="24"/>
          <w:szCs w:val="24"/>
          <w:lang w:val="en-US"/>
        </w:rPr>
      </w:pPr>
    </w:p>
    <w:p w14:paraId="3BFEA6D4" w14:textId="77777777" w:rsidR="00A76241" w:rsidRPr="003B0EF2" w:rsidRDefault="00A76241" w:rsidP="00A76241">
      <w:pPr>
        <w:spacing w:after="120" w:line="276" w:lineRule="auto"/>
        <w:ind w:left="2832" w:firstLine="708"/>
        <w:rPr>
          <w:b/>
          <w:bCs w:val="0"/>
          <w:sz w:val="24"/>
          <w:szCs w:val="24"/>
        </w:rPr>
      </w:pPr>
      <w:r w:rsidRPr="003B0EF2">
        <w:rPr>
          <w:b/>
          <w:bCs w:val="0"/>
          <w:sz w:val="24"/>
          <w:szCs w:val="24"/>
        </w:rPr>
        <w:t>ДЕКЛАРИРАМ, ЧЕ</w:t>
      </w:r>
    </w:p>
    <w:p w14:paraId="3352F7A5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 xml:space="preserve">давам съгласие на „ТЕЦ Марица изток 2“ ЕАД да обработва </w:t>
      </w:r>
      <w:r w:rsidRPr="003B0EF2">
        <w:rPr>
          <w:b/>
          <w:bCs w:val="0"/>
          <w:sz w:val="24"/>
          <w:szCs w:val="24"/>
        </w:rPr>
        <w:t>моите лични данни (три имена, ЕГН, данни за контакт)</w:t>
      </w:r>
      <w:r w:rsidRPr="003B0EF2">
        <w:rPr>
          <w:bCs w:val="0"/>
          <w:sz w:val="24"/>
          <w:szCs w:val="24"/>
        </w:rPr>
        <w:t>, за целите на участието ми в търга за продажба на недвижими имоти.</w:t>
      </w:r>
    </w:p>
    <w:p w14:paraId="10F34C9C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мога да оттегля моето съгласие по всяко време, като подам писмено искане за това в деловодството на „ТЕЦ Марица изток 2“ ЕАД.</w:t>
      </w:r>
    </w:p>
    <w:p w14:paraId="60CEC414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14:paraId="77451113" w14:textId="77777777" w:rsidR="00A76241" w:rsidRPr="003B0EF2" w:rsidRDefault="00A76241" w:rsidP="00A76241">
      <w:pPr>
        <w:spacing w:after="120" w:line="276" w:lineRule="auto"/>
        <w:ind w:firstLine="708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Съзнавам, че в качеството ми на субект на данни и във връзка с даденото от мен съгласие имам правата по Общия регламент за защита на личните данни, Закона за защита на личните данни и действащото законодателство.</w:t>
      </w:r>
    </w:p>
    <w:p w14:paraId="2FACEFA1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</w:p>
    <w:p w14:paraId="1871B25B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Дата:</w:t>
      </w:r>
    </w:p>
    <w:p w14:paraId="5CD40FBE" w14:textId="77777777" w:rsidR="00A76241" w:rsidRPr="003B0EF2" w:rsidRDefault="00A76241" w:rsidP="00A76241">
      <w:pPr>
        <w:spacing w:after="120" w:line="276" w:lineRule="auto"/>
        <w:jc w:val="both"/>
        <w:rPr>
          <w:bCs w:val="0"/>
          <w:sz w:val="24"/>
          <w:szCs w:val="24"/>
        </w:rPr>
      </w:pPr>
      <w:r w:rsidRPr="003B0EF2">
        <w:rPr>
          <w:bCs w:val="0"/>
          <w:sz w:val="24"/>
          <w:szCs w:val="24"/>
        </w:rPr>
        <w:t>Подпис на субекта на данните:</w:t>
      </w:r>
    </w:p>
    <w:p w14:paraId="4979966F" w14:textId="2D83BA4A" w:rsidR="000541A3" w:rsidRPr="00A76241" w:rsidRDefault="000541A3" w:rsidP="00A76241">
      <w:bookmarkStart w:id="0" w:name="_GoBack"/>
      <w:bookmarkEnd w:id="0"/>
    </w:p>
    <w:sectPr w:rsidR="000541A3" w:rsidRPr="00A76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400E5"/>
    <w:rsid w:val="003D6044"/>
    <w:rsid w:val="00645948"/>
    <w:rsid w:val="00901F4D"/>
    <w:rsid w:val="00911BFD"/>
    <w:rsid w:val="00960D4C"/>
    <w:rsid w:val="00A62D3D"/>
    <w:rsid w:val="00A76241"/>
    <w:rsid w:val="00A93069"/>
    <w:rsid w:val="00D05C3C"/>
    <w:rsid w:val="00D75823"/>
    <w:rsid w:val="00DA02DD"/>
    <w:rsid w:val="00DD22D9"/>
    <w:rsid w:val="00E11D89"/>
    <w:rsid w:val="00E17BC9"/>
    <w:rsid w:val="00E307AB"/>
    <w:rsid w:val="00E745C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34">
    <w:name w:val="Font Style34"/>
    <w:rsid w:val="00D05C3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D05C3C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2022-09-20T06:57:00Z</dcterms:created>
  <dcterms:modified xsi:type="dcterms:W3CDTF">2022-09-20T06:57:00Z</dcterms:modified>
</cp:coreProperties>
</file>